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“新时代新山西”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电视剧、网络剧和网络电影选题申报表</w:t>
      </w:r>
    </w:p>
    <w:p>
      <w:pPr>
        <w:jc w:val="center"/>
        <w:rPr>
          <w:rFonts w:hint="eastAsia" w:ascii="仿宋" w:hAnsi="仿宋" w:eastAsia="仿宋" w:cs="仿宋"/>
          <w:sz w:val="10"/>
          <w:szCs w:val="10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填报单位名称（个人姓名）：                  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922"/>
        <w:gridCol w:w="2010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作品类型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电视剧/网络剧/网络电影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6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故 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梗 概</w:t>
            </w:r>
          </w:p>
        </w:tc>
        <w:tc>
          <w:tcPr>
            <w:tcW w:w="7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准确表述该剧时代背景、主要人物和主要情节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（1500-2000字，可附页）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  <w:jc w:val="center"/>
        </w:trPr>
        <w:tc>
          <w:tcPr>
            <w:tcW w:w="1339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编 剧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阐 述</w:t>
            </w:r>
          </w:p>
        </w:tc>
        <w:tc>
          <w:tcPr>
            <w:tcW w:w="718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（不少于300字，可附页） </w:t>
            </w:r>
          </w:p>
          <w:p>
            <w:pPr>
              <w:tabs>
                <w:tab w:val="left" w:pos="816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9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83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816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申报单位（个人）声    明</w:t>
            </w:r>
          </w:p>
        </w:tc>
        <w:tc>
          <w:tcPr>
            <w:tcW w:w="7183" w:type="dxa"/>
            <w:gridSpan w:val="3"/>
            <w:noWrap w:val="0"/>
            <w:vAlign w:val="center"/>
          </w:tcPr>
          <w:p>
            <w:pPr>
              <w:spacing w:line="4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本单位对申报材料的合法性、真实性、准确性负责，并知晓“新时代新山西”电视剧、网络剧和网络电影选题征集活动的各项规定，如存在弄虚作假、抄袭侵权等违法违规行为，愿意承担相应后果。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（签章）     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（市文旅局/市文联）</w:t>
            </w:r>
          </w:p>
        </w:tc>
        <w:tc>
          <w:tcPr>
            <w:tcW w:w="7183" w:type="dxa"/>
            <w:gridSpan w:val="3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（签章）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 月    日        </w:t>
            </w:r>
          </w:p>
        </w:tc>
      </w:tr>
    </w:tbl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69868FB"/>
    <w:rsid w:val="09AC3F31"/>
    <w:rsid w:val="136745E9"/>
    <w:rsid w:val="2C1E186D"/>
    <w:rsid w:val="31EC61B1"/>
    <w:rsid w:val="469868FB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9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2023-07-12T03:11:00Z</dcterms:created>
  <dc:creator>周永娇</dc:creator>
  <cp:lastModifiedBy>周永娇</cp:lastModifiedBy>
  <dcterms:modified xsi:type="dcterms:W3CDTF">2023-07-12T03:11:50Z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94D03C0931CA4CE184D272871845E85B_11</vt:lpwstr>
  </property>
</Properties>
</file>