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</w:rPr>
      </w:pPr>
      <w:r>
        <w:rPr>
          <w:rFonts w:hint="eastAsia" w:ascii="黑体" w:hAnsi="黑体" w:eastAsia="黑体" w:cs="黑体"/>
          <w:color w:val="000000"/>
          <w:sz w:val="32"/>
        </w:rPr>
        <w:t>附件</w:t>
      </w: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2020年度电视剧优秀剧本</w:t>
      </w: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扶持评选结果</w:t>
      </w:r>
    </w:p>
    <w:p>
      <w:pPr>
        <w:jc w:val="center"/>
        <w:rPr>
          <w:rFonts w:hint="eastAsia" w:ascii="宋体" w:hAnsi="宋体" w:cs="宋体"/>
          <w:color w:val="000000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125"/>
        <w:gridCol w:w="2325"/>
        <w:gridCol w:w="4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</w:rPr>
              <w:t>类型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</w:rPr>
              <w:t>序号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</w:rPr>
              <w:t>项目名称</w:t>
            </w:r>
          </w:p>
        </w:tc>
        <w:tc>
          <w:tcPr>
            <w:tcW w:w="42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</w:rPr>
              <w:t>申报机构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114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</w:rPr>
              <w:t>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</w:rPr>
              <w:t>点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</w:rPr>
              <w:t>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</w:rPr>
              <w:t>持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</w:rPr>
              <w:t>1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</w:rPr>
              <w:t>《太行奶娘》</w:t>
            </w:r>
          </w:p>
        </w:tc>
        <w:tc>
          <w:tcPr>
            <w:tcW w:w="42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</w:rPr>
              <w:t>山西广电影视艺术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</w:rPr>
              <w:t>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11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</w:rPr>
              <w:t>2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</w:rPr>
              <w:t>《路遥知马力》</w:t>
            </w:r>
          </w:p>
        </w:tc>
        <w:tc>
          <w:tcPr>
            <w:tcW w:w="42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</w:rPr>
              <w:t>山西若菁文化传媒有限公司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114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</w:rPr>
              <w:t>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</w:rPr>
              <w:t>般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</w:rPr>
              <w:t>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</w:rPr>
              <w:t>持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</w:rPr>
              <w:t>1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</w:rPr>
              <w:t>《追光》</w:t>
            </w:r>
          </w:p>
        </w:tc>
        <w:tc>
          <w:tcPr>
            <w:tcW w:w="42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</w:rPr>
              <w:t>山西腾漫影业有限公司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1149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</w:rPr>
              <w:t>2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</w:rPr>
              <w:t>《风雨朝阳街》</w:t>
            </w:r>
          </w:p>
        </w:tc>
        <w:tc>
          <w:tcPr>
            <w:tcW w:w="42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</w:rPr>
              <w:t>山西广播电视台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1149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</w:rPr>
              <w:t>3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</w:rPr>
              <w:t>《王家大院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</w:rPr>
              <w:t>之风云》</w:t>
            </w:r>
          </w:p>
        </w:tc>
        <w:tc>
          <w:tcPr>
            <w:tcW w:w="42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</w:rPr>
              <w:t>山西新蕴晖影视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</w:rPr>
              <w:t>文化有限公司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1149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</w:rPr>
              <w:t>4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</w:rPr>
              <w:t>《十里八乡》</w:t>
            </w:r>
          </w:p>
        </w:tc>
        <w:tc>
          <w:tcPr>
            <w:tcW w:w="42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</w:rPr>
              <w:t>阳泉市广播电视台</w:t>
            </w:r>
          </w:p>
        </w:tc>
      </w:tr>
    </w:tbl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892B8F"/>
    <w:rsid w:val="4F89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2020-12-02T06:44:00Z</dcterms:created>
  <dc:creator>周永娇</dc:creator>
  <cp:lastModifiedBy>周永娇</cp:lastModifiedBy>
  <dcterms:modified xsi:type="dcterms:W3CDTF">2020-12-02T06:45:36Z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