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CE4E29">
      <w:pPr>
        <w:spacing w:line="62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5319D7C1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0A578DFF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2025年（第30届）全国广播电视技术能手</w:t>
      </w:r>
    </w:p>
    <w:p w14:paraId="22196C44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pacing w:val="-1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竞赛预赛（山西赛区）</w:t>
      </w:r>
      <w:r>
        <w:rPr>
          <w:rFonts w:hint="eastAsia" w:ascii="方正小标宋简体" w:hAnsi="方正小标宋简体" w:eastAsia="方正小标宋简体" w:cs="方正小标宋简体"/>
          <w:spacing w:val="-10"/>
          <w:sz w:val="44"/>
          <w:szCs w:val="44"/>
        </w:rPr>
        <w:t>获奖人员名单</w:t>
      </w:r>
    </w:p>
    <w:p w14:paraId="29253204">
      <w:pPr>
        <w:spacing w:line="560" w:lineRule="exact"/>
        <w:ind w:firstLine="645"/>
        <w:rPr>
          <w:rFonts w:hint="eastAsia" w:ascii="华文中宋" w:hAnsi="华文中宋" w:eastAsia="华文中宋" w:cs="Times New Roman"/>
          <w:spacing w:val="-10"/>
          <w:sz w:val="44"/>
          <w:szCs w:val="44"/>
        </w:rPr>
      </w:pPr>
    </w:p>
    <w:p w14:paraId="1A09583D">
      <w:pPr>
        <w:numPr>
          <w:ilvl w:val="0"/>
          <w:numId w:val="3"/>
        </w:numPr>
        <w:spacing w:line="620" w:lineRule="exact"/>
        <w:ind w:firstLine="692" w:firstLineChars="20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网络与数据安全专业</w:t>
      </w:r>
    </w:p>
    <w:p w14:paraId="20CDFA18">
      <w:pPr>
        <w:rPr>
          <w:rFonts w:hint="eastAsia" w:ascii="Times New Roman" w:hAnsi="Times New Roman" w:eastAsia="宋体" w:cs="Times New Roman"/>
          <w:sz w:val="32"/>
          <w:szCs w:val="32"/>
        </w:rPr>
      </w:pPr>
    </w:p>
    <w:p w14:paraId="49CB9895">
      <w:pPr>
        <w:spacing w:line="620" w:lineRule="exact"/>
        <w:jc w:val="center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一等奖（3人）</w:t>
      </w:r>
    </w:p>
    <w:p w14:paraId="47C51A8E">
      <w:pPr>
        <w:spacing w:line="620" w:lineRule="exact"/>
        <w:ind w:firstLine="692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高  健    山西广播电视台</w:t>
      </w:r>
    </w:p>
    <w:p w14:paraId="7B310970">
      <w:pPr>
        <w:spacing w:line="620" w:lineRule="exac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 xml:space="preserve">    蔺嘉峰    山西广播电视台</w:t>
      </w:r>
    </w:p>
    <w:p w14:paraId="2DB4AA09">
      <w:pPr>
        <w:spacing w:line="620" w:lineRule="exact"/>
        <w:ind w:firstLine="692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王  星    运城市广播电视台</w:t>
      </w:r>
    </w:p>
    <w:p w14:paraId="251783FA">
      <w:pPr>
        <w:rPr>
          <w:rFonts w:hint="eastAsia" w:ascii="Times New Roman" w:hAnsi="Times New Roman" w:eastAsia="宋体" w:cs="Times New Roman"/>
          <w:sz w:val="32"/>
          <w:szCs w:val="32"/>
        </w:rPr>
      </w:pPr>
    </w:p>
    <w:p w14:paraId="0386AB63">
      <w:pPr>
        <w:spacing w:line="620" w:lineRule="exact"/>
        <w:jc w:val="center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二等奖（9人）</w:t>
      </w:r>
    </w:p>
    <w:p w14:paraId="7B778A8E">
      <w:pPr>
        <w:spacing w:line="620" w:lineRule="exac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 xml:space="preserve">    王  威    山西广播电视传媒（集团）有限责任公司</w:t>
      </w:r>
    </w:p>
    <w:p w14:paraId="7BFF0A11">
      <w:pPr>
        <w:spacing w:line="620" w:lineRule="exac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 xml:space="preserve">    成  倩    山西省广播电视局监管中心</w:t>
      </w:r>
    </w:p>
    <w:p w14:paraId="4A27AB80">
      <w:pPr>
        <w:spacing w:line="620" w:lineRule="exac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 xml:space="preserve">    黄宗颖    山西省无线管理中心</w:t>
      </w:r>
    </w:p>
    <w:p w14:paraId="26F435AB">
      <w:pPr>
        <w:spacing w:line="620" w:lineRule="exac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 xml:space="preserve">    岳  欣    中国广电山西网络有限公司</w:t>
      </w:r>
    </w:p>
    <w:p w14:paraId="7D20B1E0">
      <w:pPr>
        <w:spacing w:line="620" w:lineRule="exac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 xml:space="preserve">    张彩杰    新绛县融媒体中心</w:t>
      </w:r>
    </w:p>
    <w:p w14:paraId="4062365A">
      <w:pPr>
        <w:spacing w:line="620" w:lineRule="exac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 xml:space="preserve">    李佳颖    山西广播电视台</w:t>
      </w:r>
    </w:p>
    <w:p w14:paraId="42DFDFDF">
      <w:pPr>
        <w:spacing w:line="620" w:lineRule="exac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 xml:space="preserve">    高天宇    山西省广播电视局监管中心</w:t>
      </w:r>
    </w:p>
    <w:p w14:paraId="31C9C6E4">
      <w:pPr>
        <w:spacing w:line="620" w:lineRule="exac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 xml:space="preserve">    范  政    山西广播电视台</w:t>
      </w:r>
    </w:p>
    <w:p w14:paraId="10392867">
      <w:pPr>
        <w:spacing w:line="620" w:lineRule="exact"/>
        <w:ind w:firstLine="692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梁  岳    阳泉市广播电视台</w:t>
      </w:r>
    </w:p>
    <w:p w14:paraId="73CEF00D">
      <w:pPr>
        <w:rPr>
          <w:rFonts w:hint="eastAsia" w:ascii="Times New Roman" w:hAnsi="Times New Roman" w:eastAsia="宋体" w:cs="Times New Roman"/>
        </w:rPr>
      </w:pPr>
    </w:p>
    <w:p w14:paraId="7F2D2FF0">
      <w:pPr>
        <w:spacing w:line="620" w:lineRule="exact"/>
        <w:jc w:val="center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三等奖（12人）</w:t>
      </w:r>
    </w:p>
    <w:p w14:paraId="1D6AB686">
      <w:pPr>
        <w:spacing w:line="620" w:lineRule="exac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 xml:space="preserve">    齐秀伟    晋城市融媒体中心</w:t>
      </w:r>
    </w:p>
    <w:p w14:paraId="3FE53645">
      <w:pPr>
        <w:spacing w:line="620" w:lineRule="exac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 xml:space="preserve">    张守戌    朔州市融媒体中心</w:t>
      </w:r>
    </w:p>
    <w:p w14:paraId="033A7B06">
      <w:pPr>
        <w:spacing w:line="620" w:lineRule="exac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 xml:space="preserve">    申华杰    长治广播电视台</w:t>
      </w:r>
    </w:p>
    <w:p w14:paraId="37051E32">
      <w:pPr>
        <w:spacing w:line="620" w:lineRule="exac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 xml:space="preserve">    白向瑜    山阴县融媒体中心</w:t>
      </w:r>
    </w:p>
    <w:p w14:paraId="340E5E20">
      <w:pPr>
        <w:spacing w:line="620" w:lineRule="exac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 xml:space="preserve">    李  唯    山西广播电视台</w:t>
      </w:r>
    </w:p>
    <w:p w14:paraId="69360630">
      <w:pPr>
        <w:spacing w:line="620" w:lineRule="exac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 xml:space="preserve">    王  欢    长治市广播电视台</w:t>
      </w:r>
    </w:p>
    <w:p w14:paraId="4214BAB1">
      <w:pPr>
        <w:spacing w:line="620" w:lineRule="exac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 xml:space="preserve">    王  弋    太原广播电视台</w:t>
      </w:r>
    </w:p>
    <w:p w14:paraId="57B7E12A">
      <w:pPr>
        <w:spacing w:line="620" w:lineRule="exac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 xml:space="preserve">    司超超    晋城市融媒体中心</w:t>
      </w:r>
    </w:p>
    <w:p w14:paraId="250D5FF5">
      <w:pPr>
        <w:spacing w:line="620" w:lineRule="exac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 xml:space="preserve">    谭卓斐    山西省广播电视局监管中心</w:t>
      </w:r>
    </w:p>
    <w:p w14:paraId="1A6D5289">
      <w:pPr>
        <w:spacing w:line="620" w:lineRule="exac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 xml:space="preserve">    秦  超    晋城市融媒体中心</w:t>
      </w:r>
    </w:p>
    <w:p w14:paraId="4E1AFA53">
      <w:pPr>
        <w:spacing w:line="620" w:lineRule="exac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 xml:space="preserve">    吕佳彬    晋城市融媒体中心</w:t>
      </w:r>
    </w:p>
    <w:p w14:paraId="6F4AF143">
      <w:pPr>
        <w:spacing w:line="620" w:lineRule="exac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 xml:space="preserve">    龚学成    太原广播电视台</w:t>
      </w:r>
    </w:p>
    <w:p w14:paraId="119B7B6E">
      <w:pPr>
        <w:rPr>
          <w:rFonts w:hint="eastAsia" w:ascii="Times New Roman" w:hAnsi="Times New Roman" w:eastAsia="宋体" w:cs="Times New Roman"/>
        </w:rPr>
      </w:pPr>
    </w:p>
    <w:p w14:paraId="4B7CD4A1">
      <w:pPr>
        <w:numPr>
          <w:ilvl w:val="0"/>
          <w:numId w:val="3"/>
        </w:numPr>
        <w:spacing w:line="620" w:lineRule="exact"/>
        <w:ind w:firstLine="692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IPTV专业</w:t>
      </w:r>
    </w:p>
    <w:p w14:paraId="67E055A3">
      <w:pPr>
        <w:rPr>
          <w:rFonts w:hint="eastAsia" w:ascii="Times New Roman" w:hAnsi="Times New Roman" w:eastAsia="宋体" w:cs="Times New Roman"/>
        </w:rPr>
      </w:pPr>
    </w:p>
    <w:p w14:paraId="18CFD7E7">
      <w:pPr>
        <w:spacing w:line="620" w:lineRule="exact"/>
        <w:jc w:val="center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一等奖（2人）</w:t>
      </w:r>
    </w:p>
    <w:p w14:paraId="300FC537">
      <w:pPr>
        <w:spacing w:line="620" w:lineRule="exact"/>
        <w:ind w:firstLine="56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刘  晓    山西省广播电视局监管中心</w:t>
      </w:r>
    </w:p>
    <w:p w14:paraId="192147F8">
      <w:pPr>
        <w:spacing w:line="620" w:lineRule="exact"/>
        <w:ind w:firstLine="56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孟  琰    山西省广播电视局监管中心</w:t>
      </w:r>
    </w:p>
    <w:p w14:paraId="2A83052F">
      <w:pPr>
        <w:spacing w:line="620" w:lineRule="exact"/>
        <w:jc w:val="center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二等奖（6人）</w:t>
      </w:r>
    </w:p>
    <w:p w14:paraId="217C5517">
      <w:pPr>
        <w:spacing w:line="620" w:lineRule="exact"/>
        <w:ind w:firstLine="56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曹少卿    山西省广播电视局监管中心</w:t>
      </w:r>
    </w:p>
    <w:p w14:paraId="670810DC">
      <w:pPr>
        <w:spacing w:line="620" w:lineRule="exact"/>
        <w:ind w:firstLine="56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张宇川    山西省广播电视局监管中心</w:t>
      </w:r>
    </w:p>
    <w:p w14:paraId="419AE6B5">
      <w:pPr>
        <w:spacing w:line="620" w:lineRule="exact"/>
        <w:ind w:firstLine="56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史立越    山西广播电视台</w:t>
      </w:r>
    </w:p>
    <w:p w14:paraId="48EF234C">
      <w:pPr>
        <w:spacing w:line="620" w:lineRule="exact"/>
        <w:ind w:firstLine="56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吴云柯    山西省广播电视局监管中心</w:t>
      </w:r>
    </w:p>
    <w:p w14:paraId="770DBABB">
      <w:pPr>
        <w:spacing w:line="620" w:lineRule="exact"/>
        <w:ind w:firstLine="56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贾晋平    长治广播电视台</w:t>
      </w:r>
    </w:p>
    <w:p w14:paraId="24AE3121">
      <w:pPr>
        <w:spacing w:line="620" w:lineRule="exact"/>
        <w:ind w:firstLine="692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刘利强    山西广播电视传媒（集团）有限责任公司</w:t>
      </w:r>
    </w:p>
    <w:p w14:paraId="1C56742A">
      <w:pPr>
        <w:rPr>
          <w:rFonts w:hint="eastAsia" w:ascii="Times New Roman" w:hAnsi="Times New Roman" w:eastAsia="宋体" w:cs="Times New Roman"/>
        </w:rPr>
      </w:pPr>
    </w:p>
    <w:p w14:paraId="2223E319">
      <w:pPr>
        <w:spacing w:line="620" w:lineRule="exact"/>
        <w:jc w:val="center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三等奖（12人）</w:t>
      </w:r>
    </w:p>
    <w:p w14:paraId="1386C36B">
      <w:pPr>
        <w:spacing w:line="620" w:lineRule="exact"/>
        <w:ind w:firstLine="56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冯文杰    山西广播电视传媒（集团）有限责任公司</w:t>
      </w:r>
    </w:p>
    <w:p w14:paraId="0321997D">
      <w:pPr>
        <w:spacing w:line="620" w:lineRule="exact"/>
        <w:ind w:firstLine="56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刘  凯    山西广播电视传媒（集团）有限责任公司</w:t>
      </w:r>
    </w:p>
    <w:p w14:paraId="301A7629">
      <w:pPr>
        <w:spacing w:line="620" w:lineRule="exact"/>
        <w:ind w:firstLine="56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张国政    山西广播电视台</w:t>
      </w:r>
    </w:p>
    <w:p w14:paraId="738E190D">
      <w:pPr>
        <w:spacing w:line="620" w:lineRule="exact"/>
        <w:ind w:firstLine="56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侯  玺    山西广播电视台</w:t>
      </w:r>
    </w:p>
    <w:p w14:paraId="0A9259CD">
      <w:pPr>
        <w:spacing w:line="620" w:lineRule="exact"/>
        <w:ind w:firstLine="56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石磊焱    中国广电山西网络有限公司朔州市分公司</w:t>
      </w:r>
    </w:p>
    <w:p w14:paraId="2B754909">
      <w:pPr>
        <w:spacing w:line="620" w:lineRule="exact"/>
        <w:ind w:firstLine="56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尚  谦    中国广电山西网络有限公司</w:t>
      </w:r>
    </w:p>
    <w:p w14:paraId="7D94A2AF">
      <w:pPr>
        <w:spacing w:line="620" w:lineRule="exact"/>
        <w:ind w:firstLine="56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贾雪峰    山西广播电视传媒（集团）有限责任公司</w:t>
      </w:r>
    </w:p>
    <w:p w14:paraId="2B1BF43A">
      <w:pPr>
        <w:spacing w:line="620" w:lineRule="exact"/>
        <w:ind w:firstLine="56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郭  琴    山西省广播电视局监管中心</w:t>
      </w:r>
    </w:p>
    <w:p w14:paraId="6C358647">
      <w:pPr>
        <w:spacing w:line="620" w:lineRule="exact"/>
        <w:ind w:firstLine="56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冯  帅    山西广播电视台</w:t>
      </w:r>
    </w:p>
    <w:p w14:paraId="61C98B4B">
      <w:pPr>
        <w:spacing w:line="620" w:lineRule="exact"/>
        <w:ind w:firstLine="56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曹  忠    山西广播电视台</w:t>
      </w:r>
    </w:p>
    <w:p w14:paraId="46B55467">
      <w:pPr>
        <w:spacing w:line="620" w:lineRule="exact"/>
        <w:ind w:firstLine="56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郭兆森    太原广播电视台</w:t>
      </w:r>
    </w:p>
    <w:p w14:paraId="02339096">
      <w:pPr>
        <w:spacing w:line="620" w:lineRule="exact"/>
        <w:ind w:firstLine="56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李  鑫    阳泉市广播电视台</w:t>
      </w:r>
    </w:p>
    <w:p w14:paraId="27B13A0A">
      <w:pPr>
        <w:rPr>
          <w:rFonts w:hint="eastAsia" w:ascii="Times New Roman" w:hAnsi="Times New Roman" w:eastAsia="宋体" w:cs="Times New Roman"/>
        </w:rPr>
      </w:pPr>
    </w:p>
    <w:p w14:paraId="6DDCCFD6">
      <w:pPr>
        <w:numPr>
          <w:ilvl w:val="0"/>
          <w:numId w:val="3"/>
        </w:numPr>
        <w:spacing w:line="620" w:lineRule="exact"/>
        <w:ind w:firstLine="692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中短波广播专业</w:t>
      </w:r>
    </w:p>
    <w:p w14:paraId="32732551">
      <w:pPr>
        <w:pStyle w:val="2"/>
        <w:numPr>
          <w:ilvl w:val="0"/>
          <w:numId w:val="0"/>
        </w:numPr>
        <w:spacing w:line="620" w:lineRule="exact"/>
        <w:ind w:left="472" w:leftChars="200"/>
        <w:rPr>
          <w:rFonts w:hint="eastAsia"/>
        </w:rPr>
      </w:pPr>
    </w:p>
    <w:p w14:paraId="6FE90A11">
      <w:pPr>
        <w:spacing w:line="620" w:lineRule="exact"/>
        <w:jc w:val="center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一等奖（2人）</w:t>
      </w:r>
    </w:p>
    <w:p w14:paraId="10F8FDA1">
      <w:pPr>
        <w:spacing w:line="620" w:lineRule="exact"/>
        <w:ind w:firstLine="692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李  坤    大同中波台</w:t>
      </w:r>
    </w:p>
    <w:p w14:paraId="4B0F2F94">
      <w:pPr>
        <w:spacing w:line="620" w:lineRule="exac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 xml:space="preserve">    张富强    忻州中波台</w:t>
      </w:r>
    </w:p>
    <w:p w14:paraId="6548F328">
      <w:pPr>
        <w:spacing w:line="620" w:lineRule="exact"/>
        <w:jc w:val="center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二等奖（6人）</w:t>
      </w:r>
    </w:p>
    <w:p w14:paraId="372D39A5">
      <w:pPr>
        <w:spacing w:line="620" w:lineRule="exac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 xml:space="preserve">    武晓炜    山西省无线管理中心</w:t>
      </w:r>
    </w:p>
    <w:p w14:paraId="22DEAFB6">
      <w:pPr>
        <w:spacing w:line="620" w:lineRule="exac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 xml:space="preserve">    陈  帅    沁县中波台</w:t>
      </w:r>
    </w:p>
    <w:p w14:paraId="6C0B32BE">
      <w:pPr>
        <w:spacing w:line="620" w:lineRule="exac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 xml:space="preserve">    崔晓丽    大同中波台</w:t>
      </w:r>
    </w:p>
    <w:p w14:paraId="4EEA7350">
      <w:pPr>
        <w:spacing w:line="620" w:lineRule="exac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 xml:space="preserve">    韦漫涛    山西广播电视台</w:t>
      </w:r>
    </w:p>
    <w:p w14:paraId="53956571">
      <w:pPr>
        <w:spacing w:line="620" w:lineRule="exac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 xml:space="preserve">    张小波    临汾中波台</w:t>
      </w:r>
    </w:p>
    <w:p w14:paraId="0CF50CE3">
      <w:pPr>
        <w:spacing w:line="620" w:lineRule="exac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 xml:space="preserve">    刘  艳    忻州中波台</w:t>
      </w:r>
    </w:p>
    <w:p w14:paraId="7BC6CBB2">
      <w:pPr>
        <w:spacing w:line="620" w:lineRule="exac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</w:p>
    <w:p w14:paraId="6D2C12DC">
      <w:pPr>
        <w:spacing w:line="620" w:lineRule="exact"/>
        <w:jc w:val="center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三等奖（7人）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 w14:paraId="4A232881">
      <w:pPr>
        <w:spacing w:line="620" w:lineRule="exac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 xml:space="preserve">    李正鸿    阳泉中波台</w:t>
      </w:r>
    </w:p>
    <w:p w14:paraId="7A0B1107">
      <w:pPr>
        <w:spacing w:line="620" w:lineRule="exac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 xml:space="preserve">    王  涛    大同广播发射部</w:t>
      </w:r>
    </w:p>
    <w:p w14:paraId="4A8083E9">
      <w:pPr>
        <w:spacing w:line="620" w:lineRule="exac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 xml:space="preserve">    渠清阳    山西省无线管理中心</w:t>
      </w:r>
    </w:p>
    <w:p w14:paraId="0C487641">
      <w:pPr>
        <w:spacing w:line="620" w:lineRule="exac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 xml:space="preserve">    梁宇春    忻州市广播电视台</w:t>
      </w:r>
    </w:p>
    <w:p w14:paraId="2795F6F7">
      <w:pPr>
        <w:spacing w:line="620" w:lineRule="exac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 xml:space="preserve">    张凯霞    临汾中波台</w:t>
      </w:r>
    </w:p>
    <w:p w14:paraId="26B449FE">
      <w:pPr>
        <w:spacing w:line="620" w:lineRule="exac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 xml:space="preserve">    王  强    运城中波台</w:t>
      </w:r>
    </w:p>
    <w:p w14:paraId="2EFDC28D">
      <w:pPr>
        <w:spacing w:line="620" w:lineRule="exac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 xml:space="preserve">    李  璟    吕梁中波台</w:t>
      </w:r>
    </w:p>
    <w:p w14:paraId="000DC50A">
      <w:pPr>
        <w:rPr>
          <w:rFonts w:hint="eastAsia" w:ascii="Times New Roman" w:hAnsi="Times New Roman" w:eastAsia="宋体" w:cs="Times New Roman"/>
        </w:rPr>
      </w:pPr>
    </w:p>
    <w:p w14:paraId="453D555C">
      <w:pPr>
        <w:spacing w:line="620" w:lineRule="exact"/>
        <w:ind w:firstLine="692" w:firstLineChars="200"/>
        <w:rPr>
          <w:rFonts w:hint="eastAsia" w:ascii="黑体" w:hAnsi="黑体" w:eastAsia="黑体" w:cs="黑体"/>
          <w:color w:val="000000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黑体"/>
          <w:sz w:val="32"/>
          <w:szCs w:val="32"/>
        </w:rPr>
        <w:t>四、调频与电视与业</w:t>
      </w:r>
    </w:p>
    <w:p w14:paraId="5DF35276">
      <w:pPr>
        <w:rPr>
          <w:rFonts w:hint="eastAsia" w:ascii="Times New Roman" w:hAnsi="Times New Roman" w:eastAsia="宋体" w:cs="Times New Roman"/>
        </w:rPr>
      </w:pPr>
    </w:p>
    <w:p w14:paraId="009898F4">
      <w:pPr>
        <w:spacing w:line="620" w:lineRule="exact"/>
        <w:jc w:val="center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一等奖（3人）</w:t>
      </w:r>
    </w:p>
    <w:p w14:paraId="7F92D784">
      <w:pPr>
        <w:spacing w:line="620" w:lineRule="exac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 xml:space="preserve">    许丽娜    山西省无线管理中心</w:t>
      </w:r>
    </w:p>
    <w:p w14:paraId="3CD6C4B6">
      <w:pPr>
        <w:spacing w:line="620" w:lineRule="exac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 xml:space="preserve">    王  培    山西省无线管理中心</w:t>
      </w:r>
    </w:p>
    <w:p w14:paraId="1FAFF660">
      <w:pPr>
        <w:spacing w:line="620" w:lineRule="exac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 xml:space="preserve">    蒋  峥    山西省无线管理中心</w:t>
      </w:r>
    </w:p>
    <w:p w14:paraId="63E617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二等奖（8人）</w:t>
      </w:r>
    </w:p>
    <w:p w14:paraId="67589E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 xml:space="preserve">    李智胜    山西省无线管理中心</w:t>
      </w:r>
    </w:p>
    <w:p w14:paraId="6F3367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 xml:space="preserve">    李小虎    山西省无线管理中心</w:t>
      </w:r>
    </w:p>
    <w:p w14:paraId="0A8B67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 xml:space="preserve">    王旭东    山西省无线管理中心</w:t>
      </w:r>
    </w:p>
    <w:p w14:paraId="26A839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 xml:space="preserve">    王春鸣    山西省无线管理中心</w:t>
      </w:r>
    </w:p>
    <w:p w14:paraId="6DCE34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 xml:space="preserve">    兰海蛟    山西省无线管理中心</w:t>
      </w:r>
    </w:p>
    <w:p w14:paraId="646B92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 xml:space="preserve">    武万磊    吕梁市融媒体中心</w:t>
      </w:r>
    </w:p>
    <w:p w14:paraId="68D944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 xml:space="preserve">    王建荣    忻州市广播电视台</w:t>
      </w:r>
    </w:p>
    <w:p w14:paraId="372D98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 xml:space="preserve">    刘祺艳    山西省无线管理中心</w:t>
      </w:r>
    </w:p>
    <w:p w14:paraId="5906ABEA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/>
        <w:textAlignment w:val="auto"/>
        <w:rPr>
          <w:rFonts w:hint="eastAsia"/>
        </w:rPr>
      </w:pPr>
    </w:p>
    <w:p w14:paraId="5CE0F6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三等奖（12人）</w:t>
      </w:r>
    </w:p>
    <w:p w14:paraId="634518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 xml:space="preserve">    王  刚    长治市电视转播台</w:t>
      </w:r>
    </w:p>
    <w:p w14:paraId="534D4D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 xml:space="preserve">    张  晶    山西广播电视台</w:t>
      </w:r>
    </w:p>
    <w:p w14:paraId="406A84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 xml:space="preserve">    梁兴盛    吕梁市融媒体中心</w:t>
      </w:r>
    </w:p>
    <w:p w14:paraId="615628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杨  鑫    吕梁市广播电视转播中心</w:t>
      </w:r>
    </w:p>
    <w:p w14:paraId="7B6D45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 xml:space="preserve">    刘建凯    晋城市融媒体中心</w:t>
      </w:r>
    </w:p>
    <w:p w14:paraId="2B62EE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 xml:space="preserve">    梁国庆    阳泉市广播电视台</w:t>
      </w:r>
    </w:p>
    <w:p w14:paraId="3EE0A3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 xml:space="preserve">    李建平    临汾广播电视台</w:t>
      </w:r>
    </w:p>
    <w:p w14:paraId="772D2D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 xml:space="preserve">    贾  俊    太原广播电视台</w:t>
      </w:r>
    </w:p>
    <w:p w14:paraId="75465B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 xml:space="preserve">    邵  博    运城市广播电视台</w:t>
      </w:r>
    </w:p>
    <w:p w14:paraId="417F78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 xml:space="preserve">    高  明    吕梁市融媒体中心</w:t>
      </w:r>
    </w:p>
    <w:p w14:paraId="46439C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 xml:space="preserve">    董慧芳    长治市电视转播台</w:t>
      </w:r>
    </w:p>
    <w:p w14:paraId="109F73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 xml:space="preserve">    王秀花    朔州市融媒体中心</w:t>
      </w:r>
    </w:p>
    <w:p w14:paraId="6702DC1D">
      <w:bookmarkStart w:id="0" w:name="_GoBack"/>
      <w:bookmarkEnd w:id="0"/>
    </w:p>
    <w:sectPr>
      <w:pgSz w:w="11907" w:h="16840"/>
      <w:pgMar w:top="1440" w:right="1080" w:bottom="1440" w:left="1080" w:header="851" w:footer="850" w:gutter="0"/>
      <w:pgNumType w:fmt="decimalFullWidth" w:start="1"/>
      <w:cols w:space="0" w:num="1"/>
      <w:rtlGutter w:val="0"/>
      <w:docGrid w:type="linesAndChars" w:linePitch="560" w:charSpace="5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CA31666"/>
    <w:multiLevelType w:val="singleLevel"/>
    <w:tmpl w:val="2CA3166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4DD6C9C"/>
    <w:multiLevelType w:val="multilevel"/>
    <w:tmpl w:val="54DD6C9C"/>
    <w:lvl w:ilvl="0" w:tentative="0">
      <w:start w:val="1"/>
      <w:numFmt w:val="decimal"/>
      <w:pStyle w:val="2"/>
      <w:lvlText w:val="%1."/>
      <w:lvlJc w:val="left"/>
      <w:pPr>
        <w:ind w:left="375" w:hanging="375"/>
      </w:pPr>
      <w:rPr>
        <w:rFonts w:hint="default"/>
        <w:b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D7AD70E"/>
    <w:multiLevelType w:val="singleLevel"/>
    <w:tmpl w:val="7D7AD70E"/>
    <w:lvl w:ilvl="0" w:tentative="0">
      <w:start w:val="1"/>
      <w:numFmt w:val="chineseCounting"/>
      <w:pStyle w:val="4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7237B5"/>
    <w:rsid w:val="09AC3F31"/>
    <w:rsid w:val="136745E9"/>
    <w:rsid w:val="2C1E186D"/>
    <w:rsid w:val="2D7237B5"/>
    <w:rsid w:val="31EC61B1"/>
    <w:rsid w:val="543602A5"/>
    <w:rsid w:val="6F1E6D98"/>
    <w:rsid w:val="7C8B2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240" w:lineRule="auto"/>
      <w:jc w:val="left"/>
      <w:outlineLvl w:val="0"/>
    </w:pPr>
    <w:rPr>
      <w:rFonts w:eastAsia="黑体" w:asciiTheme="minorAscii" w:hAnsiTheme="minorAscii"/>
      <w:kern w:val="44"/>
      <w:sz w:val="32"/>
    </w:rPr>
  </w:style>
  <w:style w:type="paragraph" w:styleId="4">
    <w:name w:val="heading 2"/>
    <w:basedOn w:val="1"/>
    <w:next w:val="1"/>
    <w:link w:val="8"/>
    <w:semiHidden/>
    <w:unhideWhenUsed/>
    <w:qFormat/>
    <w:uiPriority w:val="0"/>
    <w:pPr>
      <w:numPr>
        <w:ilvl w:val="0"/>
        <w:numId w:val="1"/>
      </w:numPr>
      <w:spacing w:before="100" w:beforeAutospacing="1" w:after="100" w:afterAutospacing="1"/>
      <w:jc w:val="left"/>
      <w:outlineLvl w:val="1"/>
    </w:pPr>
    <w:rPr>
      <w:rFonts w:hint="eastAsia" w:ascii="宋体" w:hAnsi="宋体" w:eastAsia="仿宋" w:cs="宋体"/>
      <w:kern w:val="0"/>
      <w:sz w:val="28"/>
      <w:szCs w:val="36"/>
      <w:lang w:bidi="ar"/>
    </w:rPr>
  </w:style>
  <w:style w:type="paragraph" w:styleId="5">
    <w:name w:val="heading 3"/>
    <w:basedOn w:val="1"/>
    <w:next w:val="1"/>
    <w:semiHidden/>
    <w:unhideWhenUsed/>
    <w:qFormat/>
    <w:uiPriority w:val="0"/>
    <w:pPr>
      <w:spacing w:before="0" w:beforeAutospacing="0" w:after="0" w:afterAutospacing="0"/>
      <w:jc w:val="left"/>
      <w:outlineLvl w:val="2"/>
    </w:pPr>
    <w:rPr>
      <w:rFonts w:hint="eastAsia" w:ascii="宋体" w:hAnsi="宋体" w:eastAsia="仿宋_GB2312" w:cs="宋体"/>
      <w:b/>
      <w:bCs/>
      <w:kern w:val="0"/>
      <w:sz w:val="32"/>
      <w:szCs w:val="27"/>
      <w:lang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next w:val="1"/>
    <w:uiPriority w:val="0"/>
    <w:pPr>
      <w:widowControl w:val="0"/>
      <w:numPr>
        <w:ilvl w:val="0"/>
        <w:numId w:val="2"/>
      </w:numPr>
      <w:jc w:val="both"/>
    </w:pPr>
    <w:rPr>
      <w:rFonts w:ascii="仿宋" w:hAnsi="仿宋" w:eastAsia="仿宋" w:cs="宋体"/>
      <w:color w:val="333333"/>
      <w:spacing w:val="8"/>
      <w:kern w:val="2"/>
      <w:sz w:val="32"/>
      <w:szCs w:val="32"/>
      <w:shd w:val="clear" w:color="auto" w:fill="FFFFFF"/>
      <w:lang w:val="en-US" w:eastAsia="zh-CN" w:bidi="ar-SA"/>
    </w:rPr>
  </w:style>
  <w:style w:type="character" w:customStyle="1" w:styleId="8">
    <w:name w:val="标题 2 Char"/>
    <w:link w:val="4"/>
    <w:qFormat/>
    <w:uiPriority w:val="0"/>
    <w:rPr>
      <w:rFonts w:hint="eastAsia" w:ascii="宋体" w:hAnsi="宋体" w:eastAsia="仿宋" w:cs="宋体"/>
      <w:kern w:val="0"/>
      <w:sz w:val="28"/>
      <w:szCs w:val="36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2025-11-13T04:33:00Z</dcterms:created>
  <dc:creator>周永娇</dc:creator>
  <cp:lastModifiedBy>周永娇</cp:lastModifiedBy>
  <dcterms:modified xsi:type="dcterms:W3CDTF">2025-11-13T04:33:41Z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3739BBA16A4946789271B39C33129FB8_11</vt:lpwstr>
  </property>
  <property fmtid="{D5CDD505-2E9C-101B-9397-08002B2CF9AE}" pid="4" name="KSOTemplateDocerSaveRecord">
    <vt:lpwstr>eyJoZGlkIjoiYmUzNjQxNmJjODNhYThhZDBiZmZiOWEzZTZhMWY2NDkiLCJ1c2VySWQiOiIyODE3NjYxMjAifQ==</vt:lpwstr>
  </property>
</Properties>
</file>